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1CD5" w14:textId="14EEDC13" w:rsidR="005A6410" w:rsidRPr="00814B82" w:rsidRDefault="005A6410">
      <w:pPr>
        <w:rPr>
          <w:rFonts w:ascii="Calibri" w:hAnsi="Calibri" w:cs="Calibri"/>
          <w:b/>
          <w:bCs/>
          <w:sz w:val="28"/>
          <w:szCs w:val="28"/>
        </w:rPr>
      </w:pPr>
      <w:r w:rsidRPr="00814B82">
        <w:rPr>
          <w:rFonts w:ascii="Calibri" w:hAnsi="Calibri" w:cs="Calibri"/>
          <w:b/>
          <w:bCs/>
          <w:sz w:val="28"/>
          <w:szCs w:val="28"/>
        </w:rPr>
        <w:t xml:space="preserve">Deputy Manager </w:t>
      </w:r>
    </w:p>
    <w:p w14:paraId="0BCB5A8E" w14:textId="77777777" w:rsidR="005A6410" w:rsidRPr="005A6410" w:rsidRDefault="005A6410" w:rsidP="005A6410">
      <w:pPr>
        <w:rPr>
          <w:rFonts w:ascii="Calibri" w:hAnsi="Calibri" w:cs="Calibri"/>
        </w:rPr>
      </w:pPr>
      <w:r w:rsidRPr="00814B82">
        <w:rPr>
          <w:rFonts w:ascii="Calibri" w:hAnsi="Calibri" w:cs="Calibri"/>
          <w:b/>
          <w:bCs/>
        </w:rPr>
        <w:t>Location:</w:t>
      </w:r>
      <w:r w:rsidRPr="005A6410">
        <w:rPr>
          <w:rFonts w:ascii="Calibri" w:hAnsi="Calibri" w:cs="Calibri"/>
        </w:rPr>
        <w:t> Catford</w:t>
      </w:r>
      <w:r w:rsidRPr="005A6410">
        <w:rPr>
          <w:rFonts w:ascii="Calibri" w:hAnsi="Calibri" w:cs="Calibri"/>
        </w:rPr>
        <w:br/>
      </w:r>
      <w:r w:rsidRPr="00814B82">
        <w:rPr>
          <w:rFonts w:ascii="Calibri" w:hAnsi="Calibri" w:cs="Calibri"/>
          <w:b/>
          <w:bCs/>
        </w:rPr>
        <w:t>Salary</w:t>
      </w:r>
      <w:r w:rsidRPr="005A6410">
        <w:rPr>
          <w:rFonts w:ascii="Calibri" w:hAnsi="Calibri" w:cs="Calibri"/>
        </w:rPr>
        <w:t>: £35,000-£40,000</w:t>
      </w:r>
      <w:r w:rsidRPr="005A6410">
        <w:rPr>
          <w:rFonts w:ascii="Calibri" w:hAnsi="Calibri" w:cs="Calibri"/>
        </w:rPr>
        <w:br/>
      </w:r>
      <w:r w:rsidRPr="00814B82">
        <w:rPr>
          <w:rFonts w:ascii="Calibri" w:hAnsi="Calibri" w:cs="Calibri"/>
          <w:b/>
          <w:bCs/>
        </w:rPr>
        <w:t>Hours:</w:t>
      </w:r>
      <w:r w:rsidRPr="005A6410">
        <w:rPr>
          <w:rFonts w:ascii="Calibri" w:hAnsi="Calibri" w:cs="Calibri"/>
        </w:rPr>
        <w:t> Full time, 40hours per week</w:t>
      </w:r>
    </w:p>
    <w:p w14:paraId="135DA99E" w14:textId="77777777" w:rsidR="005A6410" w:rsidRPr="005A6410" w:rsidRDefault="005A6410" w:rsidP="005A6410">
      <w:pPr>
        <w:rPr>
          <w:rFonts w:ascii="Calibri" w:hAnsi="Calibri" w:cs="Calibri"/>
        </w:rPr>
      </w:pPr>
      <w:r w:rsidRPr="005A6410">
        <w:rPr>
          <w:rFonts w:ascii="Calibri" w:hAnsi="Calibri" w:cs="Calibri"/>
        </w:rPr>
        <w:t>Are you passionate about making a difference in the lives of children and young people? Are you ready to step into a leadership role and help create a safe, nurturing, and supportive environment where they can thrive?</w:t>
      </w:r>
    </w:p>
    <w:p w14:paraId="0B40D670" w14:textId="77777777" w:rsidR="005A6410" w:rsidRPr="005A6410" w:rsidRDefault="005A6410" w:rsidP="005A6410">
      <w:pPr>
        <w:rPr>
          <w:rFonts w:ascii="Calibri" w:hAnsi="Calibri" w:cs="Calibri"/>
        </w:rPr>
      </w:pPr>
      <w:r w:rsidRPr="005A6410">
        <w:rPr>
          <w:rFonts w:ascii="Calibri" w:hAnsi="Calibri" w:cs="Calibri"/>
        </w:rPr>
        <w:t>We are seeking an experienced and dedicated Deputy Manager to join our team in a children’s residential home. This is a fantastic opportunity for someone with a strong background in childcare and leadership to contribute to the growth and development of both the young people in our care and the team around them. Reporting to the registered manager, you will be responsible for safeguarding and promoting young people’s welfare in accordance with the Children’s Homes Regulations (2015) and Quality Standards.</w:t>
      </w:r>
    </w:p>
    <w:p w14:paraId="516F3777" w14:textId="77777777" w:rsidR="005A6410" w:rsidRPr="00144D43" w:rsidRDefault="005A6410" w:rsidP="005A6410">
      <w:pPr>
        <w:rPr>
          <w:rFonts w:ascii="Calibri" w:hAnsi="Calibri" w:cs="Calibri"/>
          <w:b/>
          <w:bCs/>
        </w:rPr>
      </w:pPr>
      <w:r w:rsidRPr="00144D43">
        <w:rPr>
          <w:rFonts w:ascii="Calibri" w:hAnsi="Calibri" w:cs="Calibri"/>
          <w:b/>
          <w:bCs/>
        </w:rPr>
        <w:t>Key Responsibilities:</w:t>
      </w:r>
    </w:p>
    <w:p w14:paraId="32AFB396" w14:textId="77777777" w:rsidR="005A6410" w:rsidRPr="005A6410" w:rsidRDefault="005A6410" w:rsidP="005A6410">
      <w:pPr>
        <w:numPr>
          <w:ilvl w:val="0"/>
          <w:numId w:val="1"/>
        </w:numPr>
        <w:rPr>
          <w:rFonts w:ascii="Calibri" w:hAnsi="Calibri" w:cs="Calibri"/>
        </w:rPr>
      </w:pPr>
      <w:r w:rsidRPr="005A6410">
        <w:rPr>
          <w:rFonts w:ascii="Calibri" w:hAnsi="Calibri" w:cs="Calibri"/>
        </w:rPr>
        <w:t>Support the Registered Manager in the day-to-day running of the home.</w:t>
      </w:r>
    </w:p>
    <w:p w14:paraId="198955CA" w14:textId="77777777" w:rsidR="005A6410" w:rsidRPr="005A6410" w:rsidRDefault="005A6410" w:rsidP="005A6410">
      <w:pPr>
        <w:numPr>
          <w:ilvl w:val="0"/>
          <w:numId w:val="1"/>
        </w:numPr>
        <w:rPr>
          <w:rFonts w:ascii="Calibri" w:hAnsi="Calibri" w:cs="Calibri"/>
        </w:rPr>
      </w:pPr>
      <w:r w:rsidRPr="005A6410">
        <w:rPr>
          <w:rFonts w:ascii="Calibri" w:hAnsi="Calibri" w:cs="Calibri"/>
        </w:rPr>
        <w:t>Lead and motivate a team to deliver high-quality care in line with Ofsted standards.</w:t>
      </w:r>
    </w:p>
    <w:p w14:paraId="44ACE71F" w14:textId="77777777" w:rsidR="005A6410" w:rsidRPr="005A6410" w:rsidRDefault="005A6410" w:rsidP="005A6410">
      <w:pPr>
        <w:numPr>
          <w:ilvl w:val="0"/>
          <w:numId w:val="1"/>
        </w:numPr>
        <w:rPr>
          <w:rFonts w:ascii="Calibri" w:hAnsi="Calibri" w:cs="Calibri"/>
        </w:rPr>
      </w:pPr>
      <w:r w:rsidRPr="005A6410">
        <w:rPr>
          <w:rFonts w:ascii="Calibri" w:hAnsi="Calibri" w:cs="Calibri"/>
        </w:rPr>
        <w:t>Develop care plans and ensure they are tailored to the individual needs of each child.</w:t>
      </w:r>
    </w:p>
    <w:p w14:paraId="382B67B4" w14:textId="77777777" w:rsidR="005A6410" w:rsidRPr="005A6410" w:rsidRDefault="005A6410" w:rsidP="005A6410">
      <w:pPr>
        <w:numPr>
          <w:ilvl w:val="0"/>
          <w:numId w:val="1"/>
        </w:numPr>
        <w:rPr>
          <w:rFonts w:ascii="Calibri" w:hAnsi="Calibri" w:cs="Calibri"/>
        </w:rPr>
      </w:pPr>
      <w:r w:rsidRPr="005A6410">
        <w:rPr>
          <w:rFonts w:ascii="Calibri" w:hAnsi="Calibri" w:cs="Calibri"/>
        </w:rPr>
        <w:t xml:space="preserve">Promote a culture of safeguarding, </w:t>
      </w:r>
      <w:proofErr w:type="gramStart"/>
      <w:r w:rsidRPr="005A6410">
        <w:rPr>
          <w:rFonts w:ascii="Calibri" w:hAnsi="Calibri" w:cs="Calibri"/>
        </w:rPr>
        <w:t>ensuring the safety and well-being of children at all times</w:t>
      </w:r>
      <w:proofErr w:type="gramEnd"/>
      <w:r w:rsidRPr="005A6410">
        <w:rPr>
          <w:rFonts w:ascii="Calibri" w:hAnsi="Calibri" w:cs="Calibri"/>
        </w:rPr>
        <w:t>.</w:t>
      </w:r>
    </w:p>
    <w:p w14:paraId="74363D41" w14:textId="77777777" w:rsidR="005A6410" w:rsidRPr="005A6410" w:rsidRDefault="005A6410" w:rsidP="005A6410">
      <w:pPr>
        <w:numPr>
          <w:ilvl w:val="0"/>
          <w:numId w:val="1"/>
        </w:numPr>
        <w:rPr>
          <w:rFonts w:ascii="Calibri" w:hAnsi="Calibri" w:cs="Calibri"/>
        </w:rPr>
      </w:pPr>
      <w:r w:rsidRPr="005A6410">
        <w:rPr>
          <w:rFonts w:ascii="Calibri" w:hAnsi="Calibri" w:cs="Calibri"/>
        </w:rPr>
        <w:t>Assist with staff training, supervision, and development.</w:t>
      </w:r>
    </w:p>
    <w:p w14:paraId="5FD8D0C9" w14:textId="77777777" w:rsidR="005A6410" w:rsidRPr="005A6410" w:rsidRDefault="005A6410" w:rsidP="005A6410">
      <w:pPr>
        <w:numPr>
          <w:ilvl w:val="0"/>
          <w:numId w:val="1"/>
        </w:numPr>
        <w:rPr>
          <w:rFonts w:ascii="Calibri" w:hAnsi="Calibri" w:cs="Calibri"/>
        </w:rPr>
      </w:pPr>
      <w:r w:rsidRPr="005A6410">
        <w:rPr>
          <w:rFonts w:ascii="Calibri" w:hAnsi="Calibri" w:cs="Calibri"/>
        </w:rPr>
        <w:t>Work collaboratively with external agencies, families, and other professionals.</w:t>
      </w:r>
    </w:p>
    <w:p w14:paraId="1BCE97B2" w14:textId="77777777" w:rsidR="005A6410" w:rsidRPr="005A6410" w:rsidRDefault="005A6410" w:rsidP="005A6410">
      <w:pPr>
        <w:numPr>
          <w:ilvl w:val="0"/>
          <w:numId w:val="1"/>
        </w:numPr>
        <w:rPr>
          <w:rFonts w:ascii="Calibri" w:hAnsi="Calibri" w:cs="Calibri"/>
        </w:rPr>
      </w:pPr>
      <w:r w:rsidRPr="005A6410">
        <w:rPr>
          <w:rFonts w:ascii="Calibri" w:hAnsi="Calibri" w:cs="Calibri"/>
        </w:rPr>
        <w:t>Ensure compliance with all regulatory and legislative requirements.</w:t>
      </w:r>
    </w:p>
    <w:p w14:paraId="5F9E57FC" w14:textId="77777777" w:rsidR="005A6410" w:rsidRPr="00144D43" w:rsidRDefault="005A6410" w:rsidP="005A6410">
      <w:pPr>
        <w:rPr>
          <w:rFonts w:ascii="Calibri" w:hAnsi="Calibri" w:cs="Calibri"/>
          <w:b/>
          <w:bCs/>
        </w:rPr>
      </w:pPr>
      <w:r w:rsidRPr="00144D43">
        <w:rPr>
          <w:rFonts w:ascii="Calibri" w:hAnsi="Calibri" w:cs="Calibri"/>
          <w:b/>
          <w:bCs/>
        </w:rPr>
        <w:t>What We’re Looking For:</w:t>
      </w:r>
    </w:p>
    <w:p w14:paraId="58A253F5" w14:textId="77777777" w:rsidR="005A6410" w:rsidRPr="005A6410" w:rsidRDefault="005A6410" w:rsidP="005A6410">
      <w:pPr>
        <w:numPr>
          <w:ilvl w:val="0"/>
          <w:numId w:val="2"/>
        </w:numPr>
        <w:rPr>
          <w:rFonts w:ascii="Calibri" w:hAnsi="Calibri" w:cs="Calibri"/>
        </w:rPr>
      </w:pPr>
      <w:r w:rsidRPr="005A6410">
        <w:rPr>
          <w:rFonts w:ascii="Calibri" w:hAnsi="Calibri" w:cs="Calibri"/>
        </w:rPr>
        <w:t xml:space="preserve">A minimum of two </w:t>
      </w:r>
      <w:proofErr w:type="spellStart"/>
      <w:r w:rsidRPr="005A6410">
        <w:rPr>
          <w:rFonts w:ascii="Calibri" w:hAnsi="Calibri" w:cs="Calibri"/>
        </w:rPr>
        <w:t>years experience</w:t>
      </w:r>
      <w:proofErr w:type="spellEnd"/>
      <w:r w:rsidRPr="005A6410">
        <w:rPr>
          <w:rFonts w:ascii="Calibri" w:hAnsi="Calibri" w:cs="Calibri"/>
        </w:rPr>
        <w:t xml:space="preserve"> working with children in a residential setting.</w:t>
      </w:r>
    </w:p>
    <w:p w14:paraId="667BD00B" w14:textId="77777777" w:rsidR="005A6410" w:rsidRPr="005A6410" w:rsidRDefault="005A6410" w:rsidP="005A6410">
      <w:pPr>
        <w:numPr>
          <w:ilvl w:val="0"/>
          <w:numId w:val="2"/>
        </w:numPr>
        <w:rPr>
          <w:rFonts w:ascii="Calibri" w:hAnsi="Calibri" w:cs="Calibri"/>
        </w:rPr>
      </w:pPr>
      <w:r w:rsidRPr="005A6410">
        <w:rPr>
          <w:rFonts w:ascii="Calibri" w:hAnsi="Calibri" w:cs="Calibri"/>
        </w:rPr>
        <w:t>A Level 3 Diploma in Residential Childcare (or equivalent); willingness to work towards Level 5 Leadership &amp; Management qualification.</w:t>
      </w:r>
    </w:p>
    <w:p w14:paraId="36E9215F" w14:textId="77777777" w:rsidR="005A6410" w:rsidRPr="005A6410" w:rsidRDefault="005A6410" w:rsidP="005A6410">
      <w:pPr>
        <w:numPr>
          <w:ilvl w:val="0"/>
          <w:numId w:val="2"/>
        </w:numPr>
        <w:rPr>
          <w:rFonts w:ascii="Calibri" w:hAnsi="Calibri" w:cs="Calibri"/>
        </w:rPr>
      </w:pPr>
      <w:r w:rsidRPr="005A6410">
        <w:rPr>
          <w:rFonts w:ascii="Calibri" w:hAnsi="Calibri" w:cs="Calibri"/>
        </w:rPr>
        <w:t>Strong leadership and management skills.</w:t>
      </w:r>
    </w:p>
    <w:p w14:paraId="28B1F827" w14:textId="77777777" w:rsidR="005A6410" w:rsidRPr="005A6410" w:rsidRDefault="005A6410" w:rsidP="005A6410">
      <w:pPr>
        <w:numPr>
          <w:ilvl w:val="0"/>
          <w:numId w:val="2"/>
        </w:numPr>
        <w:rPr>
          <w:rFonts w:ascii="Calibri" w:hAnsi="Calibri" w:cs="Calibri"/>
        </w:rPr>
      </w:pPr>
      <w:r w:rsidRPr="005A6410">
        <w:rPr>
          <w:rFonts w:ascii="Calibri" w:hAnsi="Calibri" w:cs="Calibri"/>
        </w:rPr>
        <w:t>Excellent knowledge of safeguarding and child protection procedures.</w:t>
      </w:r>
    </w:p>
    <w:p w14:paraId="4E89C450" w14:textId="77777777" w:rsidR="005A6410" w:rsidRPr="005A6410" w:rsidRDefault="005A6410" w:rsidP="005A6410">
      <w:pPr>
        <w:numPr>
          <w:ilvl w:val="0"/>
          <w:numId w:val="2"/>
        </w:numPr>
        <w:rPr>
          <w:rFonts w:ascii="Calibri" w:hAnsi="Calibri" w:cs="Calibri"/>
        </w:rPr>
      </w:pPr>
      <w:r w:rsidRPr="005A6410">
        <w:rPr>
          <w:rFonts w:ascii="Calibri" w:hAnsi="Calibri" w:cs="Calibri"/>
        </w:rPr>
        <w:t>Empathy, resilience, and a genuine passion for improving outcomes for young people.</w:t>
      </w:r>
    </w:p>
    <w:p w14:paraId="163D0A3B" w14:textId="77777777" w:rsidR="005A6410" w:rsidRPr="00144D43" w:rsidRDefault="005A6410" w:rsidP="005A6410">
      <w:pPr>
        <w:rPr>
          <w:rFonts w:ascii="Calibri" w:hAnsi="Calibri" w:cs="Calibri"/>
          <w:b/>
          <w:bCs/>
        </w:rPr>
      </w:pPr>
      <w:r w:rsidRPr="00144D43">
        <w:rPr>
          <w:rFonts w:ascii="Calibri" w:hAnsi="Calibri" w:cs="Calibri"/>
          <w:b/>
          <w:bCs/>
        </w:rPr>
        <w:t>What We Offer:</w:t>
      </w:r>
    </w:p>
    <w:p w14:paraId="3EBE32C1" w14:textId="77777777" w:rsidR="005A6410" w:rsidRPr="005A6410" w:rsidRDefault="005A6410" w:rsidP="005A6410">
      <w:pPr>
        <w:numPr>
          <w:ilvl w:val="0"/>
          <w:numId w:val="3"/>
        </w:numPr>
        <w:rPr>
          <w:rFonts w:ascii="Calibri" w:hAnsi="Calibri" w:cs="Calibri"/>
        </w:rPr>
      </w:pPr>
      <w:r w:rsidRPr="005A6410">
        <w:rPr>
          <w:rFonts w:ascii="Calibri" w:hAnsi="Calibri" w:cs="Calibri"/>
        </w:rPr>
        <w:t>Competitive salary, pension and benefits.</w:t>
      </w:r>
    </w:p>
    <w:p w14:paraId="21ADEE3B" w14:textId="77777777" w:rsidR="005A6410" w:rsidRPr="005A6410" w:rsidRDefault="005A6410" w:rsidP="005A6410">
      <w:pPr>
        <w:numPr>
          <w:ilvl w:val="0"/>
          <w:numId w:val="3"/>
        </w:numPr>
        <w:rPr>
          <w:rFonts w:ascii="Calibri" w:hAnsi="Calibri" w:cs="Calibri"/>
        </w:rPr>
      </w:pPr>
      <w:r w:rsidRPr="005A6410">
        <w:rPr>
          <w:rFonts w:ascii="Calibri" w:hAnsi="Calibri" w:cs="Calibri"/>
        </w:rPr>
        <w:lastRenderedPageBreak/>
        <w:t>Comprehensive training and career development opportunities.</w:t>
      </w:r>
    </w:p>
    <w:p w14:paraId="2899184A" w14:textId="77777777" w:rsidR="005A6410" w:rsidRPr="005A6410" w:rsidRDefault="005A6410" w:rsidP="005A6410">
      <w:pPr>
        <w:numPr>
          <w:ilvl w:val="0"/>
          <w:numId w:val="3"/>
        </w:numPr>
        <w:rPr>
          <w:rFonts w:ascii="Calibri" w:hAnsi="Calibri" w:cs="Calibri"/>
        </w:rPr>
      </w:pPr>
      <w:r w:rsidRPr="005A6410">
        <w:rPr>
          <w:rFonts w:ascii="Calibri" w:hAnsi="Calibri" w:cs="Calibri"/>
        </w:rPr>
        <w:t>Supportive and inclusive work environment.</w:t>
      </w:r>
    </w:p>
    <w:p w14:paraId="144593F8" w14:textId="77777777" w:rsidR="005A6410" w:rsidRPr="005A6410" w:rsidRDefault="005A6410" w:rsidP="005A6410">
      <w:pPr>
        <w:numPr>
          <w:ilvl w:val="0"/>
          <w:numId w:val="3"/>
        </w:numPr>
        <w:rPr>
          <w:rFonts w:ascii="Calibri" w:hAnsi="Calibri" w:cs="Calibri"/>
        </w:rPr>
      </w:pPr>
      <w:r w:rsidRPr="005A6410">
        <w:rPr>
          <w:rFonts w:ascii="Calibri" w:hAnsi="Calibri" w:cs="Calibri"/>
        </w:rPr>
        <w:t>The chance to make a lasting impact on the lives of children and young people.</w:t>
      </w:r>
    </w:p>
    <w:p w14:paraId="4C4A56B4" w14:textId="77777777" w:rsidR="005A6410" w:rsidRPr="005A6410" w:rsidRDefault="005A6410" w:rsidP="005A6410">
      <w:pPr>
        <w:rPr>
          <w:rFonts w:ascii="Calibri" w:hAnsi="Calibri" w:cs="Calibri"/>
        </w:rPr>
      </w:pPr>
      <w:r w:rsidRPr="005A6410">
        <w:rPr>
          <w:rFonts w:ascii="Calibri" w:hAnsi="Calibri" w:cs="Calibri"/>
        </w:rPr>
        <w:t>If you’re ready to take the next step in your career and join a team that values dedication and compassion, we’d love to hear from you.</w:t>
      </w:r>
    </w:p>
    <w:p w14:paraId="53AC7385" w14:textId="77777777" w:rsidR="005A6410" w:rsidRPr="00144D43" w:rsidRDefault="005A6410" w:rsidP="005A6410">
      <w:pPr>
        <w:rPr>
          <w:rFonts w:ascii="Calibri" w:hAnsi="Calibri" w:cs="Calibri"/>
          <w:b/>
          <w:bCs/>
        </w:rPr>
      </w:pPr>
      <w:r w:rsidRPr="00144D43">
        <w:rPr>
          <w:rFonts w:ascii="Calibri" w:hAnsi="Calibri" w:cs="Calibri"/>
          <w:b/>
          <w:bCs/>
        </w:rPr>
        <w:t>Benefits:</w:t>
      </w:r>
    </w:p>
    <w:p w14:paraId="19D89F31" w14:textId="77777777" w:rsidR="005A6410" w:rsidRPr="005A6410" w:rsidRDefault="005A6410" w:rsidP="005A6410">
      <w:pPr>
        <w:numPr>
          <w:ilvl w:val="0"/>
          <w:numId w:val="4"/>
        </w:numPr>
        <w:rPr>
          <w:rFonts w:ascii="Calibri" w:hAnsi="Calibri" w:cs="Calibri"/>
        </w:rPr>
      </w:pPr>
      <w:r w:rsidRPr="005A6410">
        <w:rPr>
          <w:rFonts w:ascii="Calibri" w:hAnsi="Calibri" w:cs="Calibri"/>
        </w:rPr>
        <w:t>Company pension</w:t>
      </w:r>
    </w:p>
    <w:p w14:paraId="265FE787" w14:textId="77777777" w:rsidR="005A6410" w:rsidRPr="005A6410" w:rsidRDefault="005A6410" w:rsidP="005A6410">
      <w:pPr>
        <w:numPr>
          <w:ilvl w:val="0"/>
          <w:numId w:val="4"/>
        </w:numPr>
        <w:rPr>
          <w:rFonts w:ascii="Calibri" w:hAnsi="Calibri" w:cs="Calibri"/>
        </w:rPr>
      </w:pPr>
      <w:r w:rsidRPr="005A6410">
        <w:rPr>
          <w:rFonts w:ascii="Calibri" w:hAnsi="Calibri" w:cs="Calibri"/>
        </w:rPr>
        <w:t>Health &amp; wellbeing programme</w:t>
      </w:r>
    </w:p>
    <w:p w14:paraId="2210516F" w14:textId="77777777" w:rsidR="00144D43" w:rsidRPr="00961E11" w:rsidRDefault="00144D43" w:rsidP="00144D43">
      <w:pPr>
        <w:numPr>
          <w:ilvl w:val="0"/>
          <w:numId w:val="4"/>
        </w:numPr>
        <w:rPr>
          <w:rFonts w:ascii="Calibri" w:hAnsi="Calibri" w:cs="Calibri"/>
        </w:rPr>
      </w:pPr>
      <w:bookmarkStart w:id="0" w:name="_Hlk215733056"/>
      <w:r w:rsidRPr="00961E11">
        <w:rPr>
          <w:rFonts w:ascii="Calibri" w:hAnsi="Calibri" w:cs="Calibri"/>
        </w:rPr>
        <w:t>Casual dress</w:t>
      </w:r>
    </w:p>
    <w:p w14:paraId="30542DDB" w14:textId="6CB37A55" w:rsidR="005A6410" w:rsidRPr="005A6410" w:rsidRDefault="005A6410" w:rsidP="005A6410">
      <w:pPr>
        <w:numPr>
          <w:ilvl w:val="0"/>
          <w:numId w:val="4"/>
        </w:numPr>
        <w:rPr>
          <w:rFonts w:ascii="Calibri" w:hAnsi="Calibri" w:cs="Calibri"/>
        </w:rPr>
      </w:pPr>
      <w:r w:rsidRPr="005A6410">
        <w:rPr>
          <w:rFonts w:ascii="Calibri" w:hAnsi="Calibri" w:cs="Calibri"/>
        </w:rPr>
        <w:t>Enhanced annual leave</w:t>
      </w:r>
    </w:p>
    <w:bookmarkEnd w:id="0"/>
    <w:p w14:paraId="4841FFE2" w14:textId="77777777" w:rsidR="005A6410" w:rsidRPr="005A6410" w:rsidRDefault="005A6410" w:rsidP="005A6410">
      <w:pPr>
        <w:numPr>
          <w:ilvl w:val="0"/>
          <w:numId w:val="4"/>
        </w:numPr>
        <w:rPr>
          <w:rFonts w:ascii="Calibri" w:hAnsi="Calibri" w:cs="Calibri"/>
        </w:rPr>
      </w:pPr>
      <w:r w:rsidRPr="005A6410">
        <w:rPr>
          <w:rFonts w:ascii="Calibri" w:hAnsi="Calibri" w:cs="Calibri"/>
        </w:rPr>
        <w:t>On-site parking</w:t>
      </w:r>
    </w:p>
    <w:p w14:paraId="270252C6" w14:textId="77777777" w:rsidR="005A6410" w:rsidRDefault="005A6410" w:rsidP="005A6410">
      <w:pPr>
        <w:numPr>
          <w:ilvl w:val="0"/>
          <w:numId w:val="4"/>
        </w:numPr>
        <w:rPr>
          <w:rFonts w:ascii="Calibri" w:hAnsi="Calibri" w:cs="Calibri"/>
        </w:rPr>
      </w:pPr>
      <w:r w:rsidRPr="005A6410">
        <w:rPr>
          <w:rFonts w:ascii="Calibri" w:hAnsi="Calibri" w:cs="Calibri"/>
        </w:rPr>
        <w:t>Referral programme</w:t>
      </w:r>
    </w:p>
    <w:p w14:paraId="4C6A8FD7" w14:textId="77777777" w:rsidR="00144D43" w:rsidRPr="00961E11" w:rsidRDefault="00144D43" w:rsidP="00144D43">
      <w:pPr>
        <w:numPr>
          <w:ilvl w:val="0"/>
          <w:numId w:val="4"/>
        </w:numPr>
        <w:rPr>
          <w:rFonts w:ascii="Calibri" w:hAnsi="Calibri" w:cs="Calibri"/>
        </w:rPr>
      </w:pPr>
      <w:r w:rsidRPr="00961E11">
        <w:rPr>
          <w:rFonts w:ascii="Calibri" w:hAnsi="Calibri" w:cs="Calibri"/>
        </w:rPr>
        <w:t>Enhanced maternity leave</w:t>
      </w:r>
    </w:p>
    <w:p w14:paraId="5E3C5A8C" w14:textId="77777777" w:rsidR="00144D43" w:rsidRPr="005A6410" w:rsidRDefault="00144D43" w:rsidP="00144D43">
      <w:pPr>
        <w:ind w:left="720"/>
        <w:rPr>
          <w:rFonts w:ascii="Calibri" w:hAnsi="Calibri" w:cs="Calibri"/>
        </w:rPr>
      </w:pPr>
    </w:p>
    <w:p w14:paraId="29F8D8FD" w14:textId="77777777" w:rsidR="005A6410" w:rsidRDefault="005A6410"/>
    <w:sectPr w:rsidR="005A6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806FD"/>
    <w:multiLevelType w:val="multilevel"/>
    <w:tmpl w:val="A7B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540E3"/>
    <w:multiLevelType w:val="multilevel"/>
    <w:tmpl w:val="0DF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A3D96"/>
    <w:multiLevelType w:val="multilevel"/>
    <w:tmpl w:val="C22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930F0"/>
    <w:multiLevelType w:val="multilevel"/>
    <w:tmpl w:val="4CDC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C3324"/>
    <w:multiLevelType w:val="multilevel"/>
    <w:tmpl w:val="493C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592447">
    <w:abstractNumId w:val="3"/>
  </w:num>
  <w:num w:numId="2" w16cid:durableId="279142147">
    <w:abstractNumId w:val="0"/>
  </w:num>
  <w:num w:numId="3" w16cid:durableId="864247633">
    <w:abstractNumId w:val="1"/>
  </w:num>
  <w:num w:numId="4" w16cid:durableId="762646247">
    <w:abstractNumId w:val="4"/>
  </w:num>
  <w:num w:numId="5" w16cid:durableId="735471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10"/>
    <w:rsid w:val="00144D43"/>
    <w:rsid w:val="005A6410"/>
    <w:rsid w:val="00814B82"/>
    <w:rsid w:val="008C2AB9"/>
    <w:rsid w:val="00AD60D0"/>
    <w:rsid w:val="00D17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9F48"/>
  <w15:chartTrackingRefBased/>
  <w15:docId w15:val="{B3E2D18E-BD8C-442C-BBFB-EDB926BE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410"/>
    <w:rPr>
      <w:rFonts w:eastAsiaTheme="majorEastAsia" w:cstheme="majorBidi"/>
      <w:color w:val="272727" w:themeColor="text1" w:themeTint="D8"/>
    </w:rPr>
  </w:style>
  <w:style w:type="paragraph" w:styleId="Title">
    <w:name w:val="Title"/>
    <w:basedOn w:val="Normal"/>
    <w:next w:val="Normal"/>
    <w:link w:val="TitleChar"/>
    <w:uiPriority w:val="10"/>
    <w:qFormat/>
    <w:rsid w:val="005A6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410"/>
    <w:pPr>
      <w:spacing w:before="160"/>
      <w:jc w:val="center"/>
    </w:pPr>
    <w:rPr>
      <w:i/>
      <w:iCs/>
      <w:color w:val="404040" w:themeColor="text1" w:themeTint="BF"/>
    </w:rPr>
  </w:style>
  <w:style w:type="character" w:customStyle="1" w:styleId="QuoteChar">
    <w:name w:val="Quote Char"/>
    <w:basedOn w:val="DefaultParagraphFont"/>
    <w:link w:val="Quote"/>
    <w:uiPriority w:val="29"/>
    <w:rsid w:val="005A6410"/>
    <w:rPr>
      <w:i/>
      <w:iCs/>
      <w:color w:val="404040" w:themeColor="text1" w:themeTint="BF"/>
    </w:rPr>
  </w:style>
  <w:style w:type="paragraph" w:styleId="ListParagraph">
    <w:name w:val="List Paragraph"/>
    <w:basedOn w:val="Normal"/>
    <w:uiPriority w:val="34"/>
    <w:qFormat/>
    <w:rsid w:val="005A6410"/>
    <w:pPr>
      <w:ind w:left="720"/>
      <w:contextualSpacing/>
    </w:pPr>
  </w:style>
  <w:style w:type="character" w:styleId="IntenseEmphasis">
    <w:name w:val="Intense Emphasis"/>
    <w:basedOn w:val="DefaultParagraphFont"/>
    <w:uiPriority w:val="21"/>
    <w:qFormat/>
    <w:rsid w:val="005A6410"/>
    <w:rPr>
      <w:i/>
      <w:iCs/>
      <w:color w:val="0F4761" w:themeColor="accent1" w:themeShade="BF"/>
    </w:rPr>
  </w:style>
  <w:style w:type="paragraph" w:styleId="IntenseQuote">
    <w:name w:val="Intense Quote"/>
    <w:basedOn w:val="Normal"/>
    <w:next w:val="Normal"/>
    <w:link w:val="IntenseQuoteChar"/>
    <w:uiPriority w:val="30"/>
    <w:qFormat/>
    <w:rsid w:val="005A6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410"/>
    <w:rPr>
      <w:i/>
      <w:iCs/>
      <w:color w:val="0F4761" w:themeColor="accent1" w:themeShade="BF"/>
    </w:rPr>
  </w:style>
  <w:style w:type="character" w:styleId="IntenseReference">
    <w:name w:val="Intense Reference"/>
    <w:basedOn w:val="DefaultParagraphFont"/>
    <w:uiPriority w:val="32"/>
    <w:qFormat/>
    <w:rsid w:val="005A64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Clarke</dc:creator>
  <cp:keywords/>
  <dc:description/>
  <cp:lastModifiedBy>Danielle Clarke</cp:lastModifiedBy>
  <cp:revision>3</cp:revision>
  <dcterms:created xsi:type="dcterms:W3CDTF">2025-12-04T09:25:00Z</dcterms:created>
  <dcterms:modified xsi:type="dcterms:W3CDTF">2025-12-04T09:44:00Z</dcterms:modified>
</cp:coreProperties>
</file>